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CBC1" w14:textId="77777777" w:rsidR="00601CD5" w:rsidRDefault="00601CD5" w:rsidP="004C775A">
      <w:pPr>
        <w:spacing w:after="0" w:line="240" w:lineRule="auto"/>
        <w:rPr>
          <w:rFonts w:ascii="Arial" w:hAnsi="Arial" w:cs="Arial"/>
          <w:b/>
          <w:bCs/>
          <w:sz w:val="28"/>
          <w:szCs w:val="28"/>
          <w:lang w:val="en-US"/>
        </w:rPr>
      </w:pPr>
      <w:r w:rsidRPr="00601CD5">
        <w:rPr>
          <w:rFonts w:ascii="Arial" w:hAnsi="Arial" w:cs="Arial"/>
          <w:b/>
          <w:bCs/>
          <w:sz w:val="28"/>
          <w:szCs w:val="28"/>
          <w:u w:val="single"/>
          <w:lang w:val="en-US"/>
        </w:rPr>
        <w:t>Q36.5</w:t>
      </w:r>
      <w:r w:rsidRPr="00601CD5">
        <w:rPr>
          <w:rFonts w:ascii="Arial" w:hAnsi="Arial" w:cs="Arial"/>
          <w:b/>
          <w:bCs/>
          <w:sz w:val="28"/>
          <w:szCs w:val="28"/>
          <w:lang w:val="en-US"/>
        </w:rPr>
        <w:br/>
        <w:t>PRESS NEWS</w:t>
      </w:r>
    </w:p>
    <w:p w14:paraId="40E23EAF" w14:textId="196B502A" w:rsidR="00601CD5" w:rsidRDefault="00601CD5" w:rsidP="004C775A">
      <w:pPr>
        <w:spacing w:after="0" w:line="240" w:lineRule="auto"/>
        <w:rPr>
          <w:rFonts w:ascii="Arial" w:hAnsi="Arial" w:cs="Arial"/>
          <w:b/>
          <w:bCs/>
          <w:sz w:val="24"/>
          <w:szCs w:val="24"/>
          <w:lang w:val="en-US"/>
        </w:rPr>
      </w:pPr>
      <w:r w:rsidRPr="00601CD5">
        <w:rPr>
          <w:rFonts w:ascii="Arial" w:hAnsi="Arial" w:cs="Arial"/>
          <w:b/>
          <w:bCs/>
          <w:sz w:val="28"/>
          <w:szCs w:val="28"/>
          <w:lang w:val="en-US"/>
        </w:rPr>
        <w:br/>
      </w:r>
      <w:r w:rsidRPr="00601CD5">
        <w:rPr>
          <w:rFonts w:ascii="Arial" w:hAnsi="Arial" w:cs="Arial"/>
          <w:b/>
          <w:bCs/>
          <w:sz w:val="24"/>
          <w:szCs w:val="24"/>
          <w:lang w:val="en-US"/>
        </w:rPr>
        <w:t>Bolzano, 2 mars 2022</w:t>
      </w:r>
    </w:p>
    <w:p w14:paraId="2231D2AD" w14:textId="77777777" w:rsidR="00601CD5" w:rsidRDefault="00601CD5" w:rsidP="004C775A">
      <w:pPr>
        <w:spacing w:after="0" w:line="240" w:lineRule="auto"/>
        <w:rPr>
          <w:rFonts w:ascii="Arial" w:hAnsi="Arial" w:cs="Arial"/>
          <w:sz w:val="20"/>
          <w:szCs w:val="20"/>
          <w:lang w:val="fr-FR"/>
        </w:rPr>
      </w:pPr>
      <w:r w:rsidRPr="00601CD5">
        <w:rPr>
          <w:rFonts w:ascii="Arial" w:hAnsi="Arial" w:cs="Arial"/>
          <w:sz w:val="20"/>
          <w:szCs w:val="20"/>
          <w:lang w:val="fr-FR"/>
        </w:rPr>
        <w:t>Date de lancement : 03.03.2022</w:t>
      </w:r>
      <w:r>
        <w:rPr>
          <w:rFonts w:ascii="Arial" w:hAnsi="Arial" w:cs="Arial"/>
          <w:sz w:val="20"/>
          <w:szCs w:val="20"/>
          <w:lang w:val="fr-FR"/>
        </w:rPr>
        <w:t xml:space="preserve">* </w:t>
      </w:r>
    </w:p>
    <w:p w14:paraId="6C6C0D63" w14:textId="77777777" w:rsidR="00601CD5" w:rsidRPr="004C775A" w:rsidRDefault="00601CD5" w:rsidP="004C775A">
      <w:pPr>
        <w:spacing w:after="0" w:line="240" w:lineRule="auto"/>
        <w:jc w:val="both"/>
        <w:rPr>
          <w:rFonts w:ascii="Arial" w:hAnsi="Arial" w:cs="Arial"/>
          <w:color w:val="FF0000"/>
          <w:sz w:val="20"/>
          <w:szCs w:val="20"/>
          <w:lang w:val="fr-FR"/>
        </w:rPr>
      </w:pPr>
      <w:r w:rsidRPr="004C775A">
        <w:rPr>
          <w:rFonts w:ascii="Arial" w:hAnsi="Arial" w:cs="Arial"/>
          <w:color w:val="FF0000"/>
          <w:sz w:val="20"/>
          <w:szCs w:val="20"/>
          <w:lang w:val="fr-FR"/>
        </w:rPr>
        <w:t>*</w:t>
      </w:r>
      <w:r w:rsidRPr="004C775A">
        <w:rPr>
          <w:color w:val="FF0000"/>
          <w:lang w:val="fr-FR"/>
        </w:rPr>
        <w:t xml:space="preserve"> </w:t>
      </w:r>
      <w:r w:rsidRPr="004C775A">
        <w:rPr>
          <w:rFonts w:ascii="Arial" w:hAnsi="Arial" w:cs="Arial"/>
          <w:color w:val="FF0000"/>
          <w:sz w:val="20"/>
          <w:szCs w:val="20"/>
          <w:lang w:val="fr-FR"/>
        </w:rPr>
        <w:t xml:space="preserve">L'embargo du produit est en vigueur jusqu'à demain 3 mars 2022, date à laquelle la chaussure sera officiellement disponible en ligne sur www.q36-5.com et dans les meilleurs magasins de cyclisme. </w:t>
      </w:r>
    </w:p>
    <w:p w14:paraId="315B1C28" w14:textId="77777777" w:rsidR="00601CD5" w:rsidRPr="00601CD5" w:rsidRDefault="00601CD5" w:rsidP="004C775A">
      <w:pPr>
        <w:spacing w:after="0" w:line="240" w:lineRule="auto"/>
        <w:jc w:val="both"/>
        <w:rPr>
          <w:rFonts w:ascii="Arial" w:hAnsi="Arial" w:cs="Arial"/>
          <w:b/>
          <w:bCs/>
          <w:sz w:val="28"/>
          <w:szCs w:val="28"/>
          <w:lang w:val="fr-FR"/>
        </w:rPr>
      </w:pPr>
    </w:p>
    <w:p w14:paraId="7944E7FE" w14:textId="06237E64" w:rsidR="000569CA" w:rsidRPr="00601CD5" w:rsidRDefault="000569CA" w:rsidP="004C775A">
      <w:pPr>
        <w:spacing w:after="0" w:line="240" w:lineRule="auto"/>
        <w:jc w:val="center"/>
        <w:rPr>
          <w:rFonts w:ascii="Arial" w:hAnsi="Arial" w:cs="Arial"/>
          <w:b/>
          <w:bCs/>
          <w:sz w:val="32"/>
          <w:szCs w:val="32"/>
          <w:lang w:val="en-US"/>
        </w:rPr>
      </w:pPr>
      <w:r w:rsidRPr="00601CD5">
        <w:rPr>
          <w:rFonts w:ascii="Arial" w:hAnsi="Arial" w:cs="Arial"/>
          <w:b/>
          <w:bCs/>
          <w:sz w:val="32"/>
          <w:szCs w:val="32"/>
          <w:lang w:val="en-US"/>
        </w:rPr>
        <w:t xml:space="preserve">CHAUSSURES </w:t>
      </w:r>
      <w:r w:rsidR="004C775A">
        <w:rPr>
          <w:rFonts w:ascii="Arial" w:hAnsi="Arial" w:cs="Arial"/>
          <w:b/>
          <w:bCs/>
          <w:sz w:val="32"/>
          <w:szCs w:val="32"/>
          <w:lang w:val="en-US"/>
        </w:rPr>
        <w:t xml:space="preserve">Q36.5 </w:t>
      </w:r>
      <w:r w:rsidRPr="00601CD5">
        <w:rPr>
          <w:rFonts w:ascii="Arial" w:hAnsi="Arial" w:cs="Arial"/>
          <w:b/>
          <w:bCs/>
          <w:sz w:val="32"/>
          <w:szCs w:val="32"/>
          <w:lang w:val="en-US"/>
        </w:rPr>
        <w:t xml:space="preserve">UNIQUE </w:t>
      </w:r>
      <w:bookmarkStart w:id="0" w:name="_GoBack"/>
      <w:bookmarkEnd w:id="0"/>
      <w:r w:rsidR="00601CD5" w:rsidRPr="00601CD5">
        <w:rPr>
          <w:rFonts w:ascii="Arial" w:hAnsi="Arial" w:cs="Arial"/>
          <w:b/>
          <w:bCs/>
          <w:sz w:val="32"/>
          <w:szCs w:val="32"/>
          <w:lang w:val="en-US"/>
        </w:rPr>
        <w:t>SILVER EDITION</w:t>
      </w:r>
    </w:p>
    <w:p w14:paraId="4527C4B0" w14:textId="27CC1A21" w:rsidR="000569CA" w:rsidRDefault="000569CA" w:rsidP="004C775A">
      <w:pPr>
        <w:spacing w:after="0" w:line="240" w:lineRule="auto"/>
        <w:jc w:val="center"/>
        <w:rPr>
          <w:rFonts w:ascii="Arial" w:hAnsi="Arial" w:cs="Arial"/>
          <w:sz w:val="28"/>
          <w:szCs w:val="28"/>
          <w:lang w:val="fr-FR"/>
        </w:rPr>
      </w:pPr>
      <w:r w:rsidRPr="00601CD5">
        <w:rPr>
          <w:rFonts w:ascii="Arial" w:hAnsi="Arial" w:cs="Arial"/>
          <w:sz w:val="28"/>
          <w:szCs w:val="28"/>
          <w:lang w:val="fr-FR"/>
        </w:rPr>
        <w:t>Les chaussures de vélo qui brillent par leur confort</w:t>
      </w:r>
    </w:p>
    <w:p w14:paraId="5C131C69" w14:textId="77777777" w:rsidR="00601CD5" w:rsidRPr="00601CD5" w:rsidRDefault="00601CD5" w:rsidP="004C775A">
      <w:pPr>
        <w:spacing w:after="0" w:line="240" w:lineRule="auto"/>
        <w:jc w:val="center"/>
        <w:rPr>
          <w:rFonts w:ascii="Arial" w:hAnsi="Arial" w:cs="Arial"/>
          <w:sz w:val="24"/>
          <w:szCs w:val="24"/>
          <w:lang w:val="fr-FR"/>
        </w:rPr>
      </w:pPr>
    </w:p>
    <w:p w14:paraId="21B173C6" w14:textId="54CFEC2C" w:rsidR="000569CA"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Q36.5 lance une nouvelle édition de sa chaussure iconique UNIQUE : une version Argent, lumineuse et brillante.</w:t>
      </w:r>
    </w:p>
    <w:p w14:paraId="47A43850" w14:textId="77777777" w:rsidR="004C775A" w:rsidRPr="00601CD5" w:rsidRDefault="004C775A" w:rsidP="004C775A">
      <w:pPr>
        <w:spacing w:after="0" w:line="240" w:lineRule="auto"/>
        <w:jc w:val="both"/>
        <w:rPr>
          <w:rFonts w:ascii="Arial" w:hAnsi="Arial" w:cs="Arial"/>
          <w:sz w:val="24"/>
          <w:szCs w:val="24"/>
          <w:lang w:val="fr-FR"/>
        </w:rPr>
      </w:pPr>
    </w:p>
    <w:p w14:paraId="08A9C060" w14:textId="76D3D51C" w:rsidR="000569CA"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 xml:space="preserve">Les chaussures Unique Silver Edition </w:t>
      </w:r>
      <w:r w:rsidR="00601CD5">
        <w:rPr>
          <w:rFonts w:ascii="Arial" w:hAnsi="Arial" w:cs="Arial"/>
          <w:sz w:val="24"/>
          <w:szCs w:val="24"/>
          <w:lang w:val="fr-FR"/>
        </w:rPr>
        <w:t xml:space="preserve">(version argent) </w:t>
      </w:r>
      <w:r w:rsidRPr="00601CD5">
        <w:rPr>
          <w:rFonts w:ascii="Arial" w:hAnsi="Arial" w:cs="Arial"/>
          <w:sz w:val="24"/>
          <w:szCs w:val="24"/>
          <w:lang w:val="fr-FR"/>
        </w:rPr>
        <w:t xml:space="preserve">avec le système d'ajustement BOA® Fit System en aluminium et la semelle intérieure stabilisatrice de SOLESTAR, des caractéristiques supplémentaires de cette édition, ont été </w:t>
      </w:r>
      <w:r w:rsidR="00601CD5" w:rsidRPr="00601CD5">
        <w:rPr>
          <w:rFonts w:ascii="Arial" w:hAnsi="Arial" w:cs="Arial"/>
          <w:sz w:val="24"/>
          <w:szCs w:val="24"/>
          <w:lang w:val="fr-FR"/>
        </w:rPr>
        <w:t>développées</w:t>
      </w:r>
      <w:r w:rsidRPr="00601CD5">
        <w:rPr>
          <w:rFonts w:ascii="Arial" w:hAnsi="Arial" w:cs="Arial"/>
          <w:sz w:val="24"/>
          <w:szCs w:val="24"/>
          <w:lang w:val="fr-FR"/>
        </w:rPr>
        <w:t xml:space="preserve"> à la perfection pour que les cyclistes puissent libérer tout leur potentiel.</w:t>
      </w:r>
    </w:p>
    <w:p w14:paraId="37A37B9F" w14:textId="77777777" w:rsidR="004C775A" w:rsidRPr="00601CD5" w:rsidRDefault="004C775A" w:rsidP="004C775A">
      <w:pPr>
        <w:spacing w:after="0" w:line="240" w:lineRule="auto"/>
        <w:jc w:val="both"/>
        <w:rPr>
          <w:rFonts w:ascii="Arial" w:hAnsi="Arial" w:cs="Arial"/>
          <w:sz w:val="24"/>
          <w:szCs w:val="24"/>
          <w:lang w:val="fr-FR"/>
        </w:rPr>
      </w:pPr>
    </w:p>
    <w:p w14:paraId="5BFD4CAE" w14:textId="02113739" w:rsidR="000569CA"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Les chaussures Unique sont conçues pour offrir une rigidité optimale. Même après de longues sorties, grâce à la conception en zone mappée de la semelle extérieure en fibre de carbone qui garantisse de la flexibilité, aucune pression n'est ressentie sur les tendons, mais plutôt une sensation de soulagement et moins de surcharge musculaire. Une sensation vraiment unique.</w:t>
      </w:r>
    </w:p>
    <w:p w14:paraId="6980373C" w14:textId="77777777" w:rsidR="004C775A" w:rsidRPr="00601CD5" w:rsidRDefault="004C775A" w:rsidP="004C775A">
      <w:pPr>
        <w:spacing w:after="0" w:line="240" w:lineRule="auto"/>
        <w:jc w:val="both"/>
        <w:rPr>
          <w:rFonts w:ascii="Arial" w:hAnsi="Arial" w:cs="Arial"/>
          <w:sz w:val="24"/>
          <w:szCs w:val="24"/>
          <w:lang w:val="fr-FR"/>
        </w:rPr>
      </w:pPr>
    </w:p>
    <w:p w14:paraId="323A5CE8" w14:textId="77777777" w:rsidR="000569CA" w:rsidRPr="00601CD5"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Caractéristiques techniques de la version Argent :</w:t>
      </w:r>
    </w:p>
    <w:p w14:paraId="0C04C833" w14:textId="77777777" w:rsidR="00601CD5" w:rsidRDefault="000569CA" w:rsidP="004C775A">
      <w:pPr>
        <w:pStyle w:val="Paragrafoelenco"/>
        <w:numPr>
          <w:ilvl w:val="0"/>
          <w:numId w:val="1"/>
        </w:numPr>
        <w:spacing w:after="0" w:line="240" w:lineRule="auto"/>
        <w:ind w:left="0"/>
        <w:jc w:val="both"/>
        <w:rPr>
          <w:rFonts w:ascii="Arial" w:hAnsi="Arial" w:cs="Arial"/>
          <w:sz w:val="24"/>
          <w:szCs w:val="24"/>
          <w:lang w:val="fr-FR"/>
        </w:rPr>
      </w:pPr>
      <w:r w:rsidRPr="00601CD5">
        <w:rPr>
          <w:rFonts w:ascii="Arial" w:hAnsi="Arial" w:cs="Arial"/>
          <w:sz w:val="24"/>
          <w:szCs w:val="24"/>
          <w:lang w:val="fr-FR"/>
        </w:rPr>
        <w:t xml:space="preserve">Le </w:t>
      </w:r>
      <w:r w:rsidRPr="00601CD5">
        <w:rPr>
          <w:rFonts w:ascii="Arial" w:hAnsi="Arial" w:cs="Arial"/>
          <w:b/>
          <w:bCs/>
          <w:sz w:val="24"/>
          <w:szCs w:val="24"/>
          <w:lang w:val="fr-FR"/>
        </w:rPr>
        <w:t xml:space="preserve">système d’ajustement BOA® Fit System </w:t>
      </w:r>
      <w:r w:rsidRPr="00601CD5">
        <w:rPr>
          <w:rFonts w:ascii="Arial" w:hAnsi="Arial" w:cs="Arial"/>
          <w:sz w:val="24"/>
          <w:szCs w:val="24"/>
          <w:lang w:val="fr-FR"/>
        </w:rPr>
        <w:t>en aluminium est un système d’ajustement rapide, sans effort et précis qui offre un micro-ajustement dans les deux sens.</w:t>
      </w:r>
    </w:p>
    <w:p w14:paraId="36C3D69B" w14:textId="32C35E48" w:rsidR="000569CA" w:rsidRPr="00601CD5" w:rsidRDefault="000569CA" w:rsidP="004C775A">
      <w:pPr>
        <w:pStyle w:val="Paragrafoelenco"/>
        <w:spacing w:after="0" w:line="240" w:lineRule="auto"/>
        <w:ind w:left="0"/>
        <w:jc w:val="both"/>
        <w:rPr>
          <w:rFonts w:ascii="Arial" w:hAnsi="Arial" w:cs="Arial"/>
          <w:sz w:val="24"/>
          <w:szCs w:val="24"/>
          <w:lang w:val="fr-FR"/>
        </w:rPr>
      </w:pPr>
      <w:r w:rsidRPr="00601CD5">
        <w:rPr>
          <w:rFonts w:ascii="Arial" w:hAnsi="Arial" w:cs="Arial"/>
          <w:sz w:val="24"/>
          <w:szCs w:val="24"/>
          <w:lang w:val="fr-FR"/>
        </w:rPr>
        <w:t>La répartition de la pression sur les zones du cou-de-pied et de l'avant du pied offre un confort sans restriction.</w:t>
      </w:r>
    </w:p>
    <w:p w14:paraId="120CD440" w14:textId="1E2722C0" w:rsidR="000569CA" w:rsidRPr="00601CD5" w:rsidRDefault="000569CA" w:rsidP="004C775A">
      <w:pPr>
        <w:pStyle w:val="Paragrafoelenco"/>
        <w:numPr>
          <w:ilvl w:val="0"/>
          <w:numId w:val="1"/>
        </w:numPr>
        <w:spacing w:after="0" w:line="240" w:lineRule="auto"/>
        <w:ind w:left="0"/>
        <w:jc w:val="both"/>
        <w:rPr>
          <w:rFonts w:ascii="Arial" w:hAnsi="Arial" w:cs="Arial"/>
          <w:sz w:val="24"/>
          <w:szCs w:val="24"/>
          <w:lang w:val="fr-FR"/>
        </w:rPr>
      </w:pPr>
      <w:r w:rsidRPr="00601CD5">
        <w:rPr>
          <w:rFonts w:ascii="Arial" w:hAnsi="Arial" w:cs="Arial"/>
          <w:sz w:val="24"/>
          <w:szCs w:val="24"/>
          <w:lang w:val="fr-FR"/>
        </w:rPr>
        <w:t xml:space="preserve">Les </w:t>
      </w:r>
      <w:r w:rsidRPr="00601CD5">
        <w:rPr>
          <w:rFonts w:ascii="Arial" w:hAnsi="Arial" w:cs="Arial"/>
          <w:b/>
          <w:bCs/>
          <w:sz w:val="24"/>
          <w:szCs w:val="24"/>
          <w:lang w:val="fr-FR"/>
        </w:rPr>
        <w:t>semelles intérieures SOLESTAR</w:t>
      </w:r>
      <w:r w:rsidRPr="00601CD5">
        <w:rPr>
          <w:rFonts w:ascii="Arial" w:hAnsi="Arial" w:cs="Arial"/>
          <w:sz w:val="24"/>
          <w:szCs w:val="24"/>
          <w:lang w:val="fr-FR"/>
        </w:rPr>
        <w:t xml:space="preserve"> permettent de maintenir le pied dans la position neutre optimale pour améliorer le confort, la stabilité et une propulsion accrus pour la performance</w:t>
      </w:r>
      <w:r w:rsidR="00601CD5">
        <w:rPr>
          <w:rFonts w:ascii="Arial" w:hAnsi="Arial" w:cs="Arial"/>
          <w:sz w:val="24"/>
          <w:szCs w:val="24"/>
          <w:lang w:val="fr-FR"/>
        </w:rPr>
        <w:t xml:space="preserve"> </w:t>
      </w:r>
      <w:r w:rsidRPr="00601CD5">
        <w:rPr>
          <w:rFonts w:ascii="Arial" w:hAnsi="Arial" w:cs="Arial"/>
          <w:sz w:val="24"/>
          <w:szCs w:val="24"/>
          <w:lang w:val="fr-FR"/>
        </w:rPr>
        <w:t>et une perte de puissance nulle. Elles procurent également une sensation de soulagement et moins de surcharge musculaire.</w:t>
      </w:r>
    </w:p>
    <w:p w14:paraId="11192FA7" w14:textId="2797D991" w:rsidR="000569CA" w:rsidRPr="00601CD5" w:rsidRDefault="000569CA" w:rsidP="004C775A">
      <w:pPr>
        <w:pStyle w:val="Paragrafoelenco"/>
        <w:numPr>
          <w:ilvl w:val="0"/>
          <w:numId w:val="1"/>
        </w:numPr>
        <w:spacing w:after="0" w:line="240" w:lineRule="auto"/>
        <w:ind w:left="0"/>
        <w:jc w:val="both"/>
        <w:rPr>
          <w:rFonts w:ascii="Arial" w:hAnsi="Arial" w:cs="Arial"/>
          <w:sz w:val="24"/>
          <w:szCs w:val="24"/>
          <w:lang w:val="fr-FR"/>
        </w:rPr>
      </w:pPr>
      <w:r w:rsidRPr="00601CD5">
        <w:rPr>
          <w:rFonts w:ascii="Arial" w:hAnsi="Arial" w:cs="Arial"/>
          <w:sz w:val="24"/>
          <w:szCs w:val="24"/>
          <w:lang w:val="fr-FR"/>
        </w:rPr>
        <w:t xml:space="preserve">La </w:t>
      </w:r>
      <w:r w:rsidRPr="00601CD5">
        <w:rPr>
          <w:rFonts w:ascii="Arial" w:hAnsi="Arial" w:cs="Arial"/>
          <w:b/>
          <w:bCs/>
          <w:sz w:val="24"/>
          <w:szCs w:val="24"/>
          <w:lang w:val="fr-FR"/>
        </w:rPr>
        <w:t>SILVER MICROFIBER UPPER</w:t>
      </w:r>
      <w:r w:rsidRPr="00601CD5">
        <w:rPr>
          <w:rFonts w:ascii="Arial" w:hAnsi="Arial" w:cs="Arial"/>
          <w:sz w:val="24"/>
          <w:szCs w:val="24"/>
          <w:lang w:val="fr-FR"/>
        </w:rPr>
        <w:t>, une empeigne monobloc incroyablement respirante, est créée à partir d'une seule pièce de microfibre de 1 mm d'épaisseur. Pas de languette, pas de points de pression pour un ajustement semblable à une chaussette.</w:t>
      </w:r>
    </w:p>
    <w:p w14:paraId="26B0B80E" w14:textId="4A993082" w:rsidR="000569CA"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 xml:space="preserve">FABRIQUÉES EN </w:t>
      </w:r>
      <w:r w:rsidR="004C775A">
        <w:rPr>
          <w:rFonts w:ascii="Arial" w:hAnsi="Arial" w:cs="Arial"/>
          <w:sz w:val="24"/>
          <w:szCs w:val="24"/>
          <w:lang w:val="fr-FR"/>
        </w:rPr>
        <w:t>Italie</w:t>
      </w:r>
    </w:p>
    <w:p w14:paraId="1085C3A7" w14:textId="77777777" w:rsidR="004C775A" w:rsidRPr="00601CD5" w:rsidRDefault="004C775A" w:rsidP="004C775A">
      <w:pPr>
        <w:spacing w:after="0" w:line="240" w:lineRule="auto"/>
        <w:jc w:val="both"/>
        <w:rPr>
          <w:rFonts w:ascii="Arial" w:hAnsi="Arial" w:cs="Arial"/>
          <w:sz w:val="24"/>
          <w:szCs w:val="24"/>
          <w:lang w:val="fr-FR"/>
        </w:rPr>
      </w:pPr>
    </w:p>
    <w:p w14:paraId="288E0E5F" w14:textId="71E6BA46" w:rsidR="000569CA" w:rsidRDefault="000569CA" w:rsidP="004C775A">
      <w:pPr>
        <w:spacing w:after="0" w:line="240" w:lineRule="auto"/>
        <w:jc w:val="both"/>
        <w:rPr>
          <w:rFonts w:ascii="Arial" w:hAnsi="Arial" w:cs="Arial"/>
          <w:b/>
          <w:bCs/>
          <w:sz w:val="24"/>
          <w:szCs w:val="24"/>
          <w:lang w:val="fr-FR"/>
        </w:rPr>
      </w:pPr>
      <w:r w:rsidRPr="00601CD5">
        <w:rPr>
          <w:rFonts w:ascii="Arial" w:hAnsi="Arial" w:cs="Arial"/>
          <w:b/>
          <w:bCs/>
          <w:sz w:val="24"/>
          <w:szCs w:val="24"/>
          <w:lang w:val="fr-FR"/>
        </w:rPr>
        <w:t>Unique</w:t>
      </w:r>
      <w:r w:rsidR="00601CD5">
        <w:rPr>
          <w:rFonts w:ascii="Arial" w:hAnsi="Arial" w:cs="Arial"/>
          <w:b/>
          <w:bCs/>
          <w:sz w:val="24"/>
          <w:szCs w:val="24"/>
          <w:lang w:val="fr-FR"/>
        </w:rPr>
        <w:t xml:space="preserve"> </w:t>
      </w:r>
      <w:r w:rsidRPr="00601CD5">
        <w:rPr>
          <w:rFonts w:ascii="Arial" w:hAnsi="Arial" w:cs="Arial"/>
          <w:b/>
          <w:bCs/>
          <w:sz w:val="24"/>
          <w:szCs w:val="24"/>
          <w:lang w:val="fr-FR"/>
        </w:rPr>
        <w:t>: Les premières chaussures de vélo « body-mapped ».</w:t>
      </w:r>
    </w:p>
    <w:p w14:paraId="3B850179" w14:textId="77777777" w:rsidR="004C775A" w:rsidRPr="00601CD5" w:rsidRDefault="004C775A" w:rsidP="004C775A">
      <w:pPr>
        <w:spacing w:after="0" w:line="240" w:lineRule="auto"/>
        <w:jc w:val="both"/>
        <w:rPr>
          <w:rFonts w:ascii="Arial" w:hAnsi="Arial" w:cs="Arial"/>
          <w:b/>
          <w:bCs/>
          <w:sz w:val="24"/>
          <w:szCs w:val="24"/>
          <w:lang w:val="fr-FR"/>
        </w:rPr>
      </w:pPr>
    </w:p>
    <w:p w14:paraId="6CCA20A9" w14:textId="5BB8B75F" w:rsidR="000569CA"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Unique est une chaussure développée à partir de l'analyse de données humaines, fabriquée à la main dans le but d'améliorer les performances du cycliste.</w:t>
      </w:r>
    </w:p>
    <w:p w14:paraId="585F9F5C" w14:textId="77777777" w:rsidR="004C775A" w:rsidRPr="00601CD5" w:rsidRDefault="004C775A" w:rsidP="004C775A">
      <w:pPr>
        <w:spacing w:after="0" w:line="240" w:lineRule="auto"/>
        <w:jc w:val="both"/>
        <w:rPr>
          <w:rFonts w:ascii="Arial" w:hAnsi="Arial" w:cs="Arial"/>
          <w:sz w:val="24"/>
          <w:szCs w:val="24"/>
          <w:lang w:val="fr-FR"/>
        </w:rPr>
      </w:pPr>
    </w:p>
    <w:p w14:paraId="014D550F" w14:textId="7896441D" w:rsidR="00601CD5"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L'idée des chaussures UNIQUE™ est née au cœur des Dolomites et a été développée par un réseau de spécialistes dans le domaine des chaussures de sport. Q36.5 a travaillé avec les maquettistes italiens les plus experts et des partenaires renommés tels que BOA pour concevoir une chaussure de cyclisme vraiment unique qui exprime l'image de Q36.5 et notre vision extrême du cyclisme.</w:t>
      </w:r>
    </w:p>
    <w:p w14:paraId="37BFFF7A" w14:textId="77777777" w:rsidR="004C775A" w:rsidRDefault="004C775A" w:rsidP="004C775A">
      <w:pPr>
        <w:spacing w:after="0" w:line="240" w:lineRule="auto"/>
        <w:jc w:val="both"/>
        <w:rPr>
          <w:rFonts w:ascii="Arial" w:hAnsi="Arial" w:cs="Arial"/>
          <w:sz w:val="24"/>
          <w:szCs w:val="24"/>
          <w:lang w:val="fr-FR"/>
        </w:rPr>
      </w:pPr>
    </w:p>
    <w:p w14:paraId="2C794978" w14:textId="6771832E" w:rsidR="000569CA"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lastRenderedPageBreak/>
        <w:t>La forme de la chaussure Q36.5 est une vision moderne de la forme d'une chaussure de cyclisme : le talon, la circonférence et le cou-de-pied sont très ajustés et dessinent précisément les pieds ; la pointe est confortable et suit au mieux la dynamique du pied pendant le pédalage.</w:t>
      </w:r>
    </w:p>
    <w:p w14:paraId="08C27818" w14:textId="77777777" w:rsidR="004C775A" w:rsidRPr="00601CD5" w:rsidRDefault="004C775A" w:rsidP="004C775A">
      <w:pPr>
        <w:spacing w:after="0" w:line="240" w:lineRule="auto"/>
        <w:jc w:val="both"/>
        <w:rPr>
          <w:rFonts w:ascii="Arial" w:hAnsi="Arial" w:cs="Arial"/>
          <w:sz w:val="24"/>
          <w:szCs w:val="24"/>
          <w:lang w:val="fr-FR"/>
        </w:rPr>
      </w:pPr>
    </w:p>
    <w:p w14:paraId="44045064" w14:textId="3AA55630" w:rsidR="000569CA" w:rsidRDefault="000569CA" w:rsidP="004C775A">
      <w:pPr>
        <w:spacing w:after="0" w:line="240" w:lineRule="auto"/>
        <w:jc w:val="both"/>
        <w:rPr>
          <w:rFonts w:ascii="Arial" w:hAnsi="Arial" w:cs="Arial"/>
          <w:sz w:val="24"/>
          <w:szCs w:val="24"/>
          <w:lang w:val="fr-FR"/>
        </w:rPr>
      </w:pPr>
      <w:r w:rsidRPr="00601CD5">
        <w:rPr>
          <w:rFonts w:ascii="Arial" w:hAnsi="Arial" w:cs="Arial"/>
          <w:sz w:val="24"/>
          <w:szCs w:val="24"/>
          <w:lang w:val="fr-FR"/>
        </w:rPr>
        <w:t>Les chaussures UNIQUE offrent le parfait équilibre entre maintien, confort et respirabilité. Ce sont les premières chaussures de cyclisme conçues pour toutes aventures, qu'elles s'agissent de Gravel, de VTT ou de cyclocross.</w:t>
      </w:r>
    </w:p>
    <w:p w14:paraId="73E84108" w14:textId="3013C8B1" w:rsidR="00E46256" w:rsidRDefault="00E46256" w:rsidP="004C775A">
      <w:pPr>
        <w:spacing w:after="0" w:line="240" w:lineRule="auto"/>
        <w:jc w:val="both"/>
        <w:rPr>
          <w:rFonts w:ascii="Arial" w:hAnsi="Arial" w:cs="Arial"/>
          <w:sz w:val="24"/>
          <w:szCs w:val="24"/>
          <w:lang w:val="fr-FR"/>
        </w:rPr>
      </w:pPr>
    </w:p>
    <w:p w14:paraId="020700A7" w14:textId="1710C5DC" w:rsidR="00E46256" w:rsidRDefault="00E46256" w:rsidP="004C775A">
      <w:pPr>
        <w:spacing w:after="0" w:line="240" w:lineRule="auto"/>
        <w:jc w:val="both"/>
        <w:rPr>
          <w:rFonts w:ascii="Arial" w:hAnsi="Arial" w:cs="Arial"/>
          <w:sz w:val="24"/>
          <w:szCs w:val="24"/>
          <w:lang w:val="fr-FR"/>
        </w:rPr>
      </w:pPr>
      <w:r>
        <w:rPr>
          <w:rFonts w:ascii="Arial" w:hAnsi="Arial" w:cs="Arial"/>
          <w:sz w:val="24"/>
          <w:szCs w:val="24"/>
          <w:lang w:val="fr-FR"/>
        </w:rPr>
        <w:t xml:space="preserve">Prix : </w:t>
      </w:r>
    </w:p>
    <w:p w14:paraId="79833D12" w14:textId="2258EB32" w:rsidR="00E46256" w:rsidRDefault="00E46256" w:rsidP="00E46256">
      <w:pPr>
        <w:pStyle w:val="Paragrafoelenco"/>
        <w:numPr>
          <w:ilvl w:val="0"/>
          <w:numId w:val="2"/>
        </w:numPr>
        <w:spacing w:after="0" w:line="240" w:lineRule="auto"/>
        <w:jc w:val="both"/>
        <w:rPr>
          <w:rFonts w:ascii="Arial" w:hAnsi="Arial" w:cs="Arial"/>
          <w:sz w:val="24"/>
          <w:szCs w:val="24"/>
          <w:lang w:val="fr-FR"/>
        </w:rPr>
      </w:pPr>
      <w:r>
        <w:rPr>
          <w:rFonts w:ascii="Arial" w:hAnsi="Arial" w:cs="Arial"/>
          <w:sz w:val="24"/>
          <w:szCs w:val="24"/>
          <w:lang w:val="fr-FR"/>
        </w:rPr>
        <w:t xml:space="preserve">Version Adventure </w:t>
      </w:r>
      <w:r>
        <w:rPr>
          <w:rFonts w:ascii="Arial" w:hAnsi="Arial" w:cs="Arial"/>
          <w:sz w:val="24"/>
          <w:szCs w:val="24"/>
          <w:lang w:val="fr-FR"/>
        </w:rPr>
        <w:tab/>
        <w:t>380 €</w:t>
      </w:r>
    </w:p>
    <w:p w14:paraId="5118E929" w14:textId="484398BB" w:rsidR="00E46256" w:rsidRPr="00E46256" w:rsidRDefault="00E46256" w:rsidP="00E46256">
      <w:pPr>
        <w:pStyle w:val="Paragrafoelenco"/>
        <w:numPr>
          <w:ilvl w:val="0"/>
          <w:numId w:val="2"/>
        </w:numPr>
        <w:spacing w:after="0" w:line="240" w:lineRule="auto"/>
        <w:jc w:val="both"/>
        <w:rPr>
          <w:rFonts w:ascii="Arial" w:hAnsi="Arial" w:cs="Arial"/>
          <w:sz w:val="24"/>
          <w:szCs w:val="24"/>
          <w:lang w:val="fr-FR"/>
        </w:rPr>
      </w:pPr>
      <w:r>
        <w:rPr>
          <w:rFonts w:ascii="Arial" w:hAnsi="Arial" w:cs="Arial"/>
          <w:sz w:val="24"/>
          <w:szCs w:val="24"/>
          <w:lang w:val="fr-FR"/>
        </w:rPr>
        <w:t xml:space="preserve">Version Road </w:t>
      </w:r>
      <w:r>
        <w:rPr>
          <w:rFonts w:ascii="Arial" w:hAnsi="Arial" w:cs="Arial"/>
          <w:sz w:val="24"/>
          <w:szCs w:val="24"/>
          <w:lang w:val="fr-FR"/>
        </w:rPr>
        <w:tab/>
        <w:t>450 €</w:t>
      </w:r>
    </w:p>
    <w:p w14:paraId="5992812D" w14:textId="77777777" w:rsidR="004C775A" w:rsidRDefault="004C775A" w:rsidP="004C775A">
      <w:pPr>
        <w:spacing w:after="0" w:line="240" w:lineRule="auto"/>
        <w:jc w:val="both"/>
        <w:rPr>
          <w:rFonts w:ascii="Arial" w:hAnsi="Arial" w:cs="Arial"/>
          <w:sz w:val="24"/>
          <w:szCs w:val="24"/>
          <w:lang w:val="fr-FR"/>
        </w:rPr>
      </w:pPr>
    </w:p>
    <w:p w14:paraId="590D8D9F" w14:textId="0CBA643C" w:rsidR="00601CD5" w:rsidRPr="00601CD5" w:rsidRDefault="00601CD5" w:rsidP="004C775A">
      <w:pPr>
        <w:spacing w:after="0" w:line="240" w:lineRule="auto"/>
        <w:jc w:val="both"/>
        <w:rPr>
          <w:rFonts w:ascii="Arial" w:hAnsi="Arial" w:cs="Arial"/>
          <w:sz w:val="24"/>
          <w:szCs w:val="24"/>
          <w:lang w:val="fr-FR"/>
        </w:rPr>
      </w:pPr>
      <w:r>
        <w:rPr>
          <w:rFonts w:ascii="Arial" w:hAnsi="Arial" w:cs="Arial"/>
          <w:sz w:val="24"/>
          <w:szCs w:val="24"/>
          <w:lang w:val="fr-FR"/>
        </w:rPr>
        <w:t>-----</w:t>
      </w:r>
    </w:p>
    <w:p w14:paraId="1ED35521" w14:textId="77777777" w:rsidR="00601CD5" w:rsidRPr="00E46256" w:rsidRDefault="00601CD5" w:rsidP="004C775A">
      <w:pPr>
        <w:spacing w:after="0" w:line="240" w:lineRule="auto"/>
        <w:jc w:val="both"/>
        <w:rPr>
          <w:rFonts w:ascii="Arial" w:hAnsi="Arial" w:cs="Arial"/>
          <w:sz w:val="20"/>
          <w:szCs w:val="20"/>
          <w:u w:val="single"/>
          <w:lang w:val="fr-FR"/>
        </w:rPr>
      </w:pPr>
      <w:r w:rsidRPr="00E46256">
        <w:rPr>
          <w:rFonts w:ascii="Arial" w:hAnsi="Arial" w:cs="Arial"/>
          <w:sz w:val="20"/>
          <w:szCs w:val="20"/>
          <w:u w:val="single"/>
          <w:lang w:val="fr-FR"/>
        </w:rPr>
        <w:t xml:space="preserve">À propos de Q36.5 </w:t>
      </w:r>
    </w:p>
    <w:p w14:paraId="370FCE3C" w14:textId="77777777" w:rsidR="00601CD5" w:rsidRPr="00601CD5" w:rsidRDefault="00601CD5" w:rsidP="004C775A">
      <w:pPr>
        <w:spacing w:after="0" w:line="240" w:lineRule="auto"/>
        <w:jc w:val="both"/>
        <w:rPr>
          <w:rFonts w:ascii="Arial" w:hAnsi="Arial" w:cs="Arial"/>
          <w:i/>
          <w:iCs/>
          <w:sz w:val="20"/>
          <w:szCs w:val="20"/>
          <w:lang w:val="fr-FR"/>
        </w:rPr>
      </w:pPr>
      <w:r w:rsidRPr="00601CD5">
        <w:rPr>
          <w:rFonts w:ascii="Arial" w:hAnsi="Arial" w:cs="Arial"/>
          <w:i/>
          <w:iCs/>
          <w:sz w:val="20"/>
          <w:szCs w:val="20"/>
          <w:lang w:val="fr-FR"/>
        </w:rPr>
        <w:t>La marque Q36.5 a été lancée durant l’été 2013 par Luigi Bergamo, un spécialiste du textile possédant plus de 20 ans d’expérience au plus haut niveau de ce secteur.</w:t>
      </w:r>
    </w:p>
    <w:p w14:paraId="7467A89D" w14:textId="77777777" w:rsidR="00601CD5" w:rsidRPr="00601CD5" w:rsidRDefault="00601CD5" w:rsidP="004C775A">
      <w:pPr>
        <w:spacing w:after="0" w:line="240" w:lineRule="auto"/>
        <w:jc w:val="both"/>
        <w:rPr>
          <w:rFonts w:ascii="Arial" w:hAnsi="Arial" w:cs="Arial"/>
          <w:i/>
          <w:iCs/>
          <w:sz w:val="20"/>
          <w:szCs w:val="20"/>
          <w:lang w:val="fr-FR"/>
        </w:rPr>
      </w:pPr>
      <w:r w:rsidRPr="00601CD5">
        <w:rPr>
          <w:rFonts w:ascii="Arial" w:hAnsi="Arial" w:cs="Arial"/>
          <w:i/>
          <w:iCs/>
          <w:sz w:val="20"/>
          <w:szCs w:val="20"/>
          <w:lang w:val="fr-FR"/>
        </w:rPr>
        <w:t>Il souhaitait proposer sa vision très personnelle, dédiée à la pure performance, du textile de cyclisme technique. Q36.5 est plus qu’une marque, elle est un moyen d’expérimentation et d’innovation continue et sans restriction. Chaque vêtement de la collection Q36.5 Essential est un équipement technique sans compromis pour les cyclistes puristes sachant apprécier ce petit plus qui fait la différence.</w:t>
      </w:r>
    </w:p>
    <w:p w14:paraId="259C8242" w14:textId="77777777" w:rsidR="00601CD5" w:rsidRPr="00601CD5" w:rsidRDefault="00601CD5" w:rsidP="004C775A">
      <w:pPr>
        <w:spacing w:after="0" w:line="240" w:lineRule="auto"/>
        <w:jc w:val="both"/>
        <w:rPr>
          <w:rFonts w:ascii="Arial" w:hAnsi="Arial" w:cs="Arial"/>
          <w:i/>
          <w:iCs/>
          <w:sz w:val="20"/>
          <w:szCs w:val="20"/>
          <w:lang w:val="fr-FR"/>
        </w:rPr>
      </w:pPr>
      <w:r w:rsidRPr="00601CD5">
        <w:rPr>
          <w:rFonts w:ascii="Arial" w:hAnsi="Arial" w:cs="Arial"/>
          <w:i/>
          <w:iCs/>
          <w:sz w:val="20"/>
          <w:szCs w:val="20"/>
          <w:lang w:val="fr-FR"/>
        </w:rPr>
        <w:t>Q36.5 collabore avec les meilleurs fabricants italiens du secteur textile pour développer les tissus de cyclisme les plus efficaces au monde. La majorité des tissus utilisés dans la collection Q36.5 Essential ont été développés par le studio Q36.5, en collaboration avec les plus belles manufactures textiles italiennes pour une utilisation exclusive dans ses collections.</w:t>
      </w:r>
    </w:p>
    <w:p w14:paraId="5FE3B1F0" w14:textId="64727CD4" w:rsidR="00601CD5" w:rsidRDefault="00601CD5" w:rsidP="004C775A">
      <w:pPr>
        <w:spacing w:after="0" w:line="240" w:lineRule="auto"/>
        <w:rPr>
          <w:rFonts w:ascii="Arial" w:hAnsi="Arial" w:cs="Arial"/>
          <w:sz w:val="20"/>
          <w:szCs w:val="20"/>
          <w:lang w:val="fr-FR"/>
        </w:rPr>
      </w:pPr>
      <w:r w:rsidRPr="00601CD5">
        <w:rPr>
          <w:rFonts w:ascii="Arial" w:hAnsi="Arial" w:cs="Arial"/>
          <w:sz w:val="20"/>
          <w:szCs w:val="20"/>
          <w:lang w:val="fr-FR"/>
        </w:rPr>
        <w:t>----</w:t>
      </w:r>
    </w:p>
    <w:p w14:paraId="172BB6EC" w14:textId="77777777" w:rsidR="004C775A" w:rsidRPr="00601CD5" w:rsidRDefault="004C775A" w:rsidP="004C775A">
      <w:pPr>
        <w:spacing w:after="0" w:line="240" w:lineRule="auto"/>
        <w:rPr>
          <w:rFonts w:ascii="Arial" w:hAnsi="Arial" w:cs="Arial"/>
          <w:sz w:val="20"/>
          <w:szCs w:val="20"/>
          <w:lang w:val="fr-FR"/>
        </w:rPr>
      </w:pPr>
    </w:p>
    <w:p w14:paraId="3D2E3661" w14:textId="77777777" w:rsidR="00601CD5" w:rsidRPr="00601CD5" w:rsidRDefault="00601CD5" w:rsidP="004C775A">
      <w:pPr>
        <w:spacing w:after="0" w:line="240" w:lineRule="auto"/>
        <w:rPr>
          <w:rFonts w:ascii="Arial" w:hAnsi="Arial" w:cs="Arial"/>
          <w:sz w:val="20"/>
          <w:szCs w:val="20"/>
          <w:u w:val="single"/>
        </w:rPr>
      </w:pPr>
      <w:r w:rsidRPr="00601CD5">
        <w:rPr>
          <w:rFonts w:ascii="Arial" w:hAnsi="Arial" w:cs="Arial"/>
          <w:sz w:val="20"/>
          <w:szCs w:val="20"/>
          <w:u w:val="single"/>
        </w:rPr>
        <w:t>CONTACTS Q36.5</w:t>
      </w:r>
    </w:p>
    <w:p w14:paraId="76FAA100"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Gloria Robuschi Communication Manager Q36.5</w:t>
      </w:r>
    </w:p>
    <w:p w14:paraId="70DD3557"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Via Innsbruck 33</w:t>
      </w:r>
    </w:p>
    <w:p w14:paraId="71543CCB"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39100 Bolzano -Italy</w:t>
      </w:r>
    </w:p>
    <w:p w14:paraId="47AD310E"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Phone: +39 0471 285169</w:t>
      </w:r>
    </w:p>
    <w:p w14:paraId="5A3FC2EC"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gloria@q36-5.com</w:t>
      </w:r>
    </w:p>
    <w:p w14:paraId="5B25B398"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q36-5.com</w:t>
      </w:r>
    </w:p>
    <w:p w14:paraId="5067C295" w14:textId="77777777" w:rsidR="00601CD5" w:rsidRPr="00601CD5" w:rsidRDefault="00601CD5" w:rsidP="004C775A">
      <w:pPr>
        <w:spacing w:after="0" w:line="240" w:lineRule="auto"/>
        <w:rPr>
          <w:rFonts w:ascii="Arial" w:hAnsi="Arial" w:cs="Arial"/>
          <w:sz w:val="24"/>
          <w:szCs w:val="24"/>
        </w:rPr>
      </w:pPr>
    </w:p>
    <w:p w14:paraId="29DA00F3" w14:textId="77777777" w:rsidR="00601CD5" w:rsidRPr="00601CD5" w:rsidRDefault="00601CD5" w:rsidP="004C775A">
      <w:pPr>
        <w:spacing w:after="0" w:line="240" w:lineRule="auto"/>
        <w:rPr>
          <w:rFonts w:ascii="Arial" w:hAnsi="Arial" w:cs="Arial"/>
          <w:sz w:val="20"/>
          <w:szCs w:val="20"/>
          <w:u w:val="single"/>
        </w:rPr>
      </w:pPr>
      <w:r w:rsidRPr="00601CD5">
        <w:rPr>
          <w:rFonts w:ascii="Arial" w:hAnsi="Arial" w:cs="Arial"/>
          <w:sz w:val="20"/>
          <w:szCs w:val="20"/>
          <w:u w:val="single"/>
        </w:rPr>
        <w:t xml:space="preserve">Press VITAMINA C </w:t>
      </w:r>
    </w:p>
    <w:p w14:paraId="155C5C92"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Vitamina C</w:t>
      </w:r>
    </w:p>
    <w:p w14:paraId="34FB5864"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Via Claudio Beaumont 42</w:t>
      </w:r>
    </w:p>
    <w:p w14:paraId="297AB66B"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10138 Torino -Italy</w:t>
      </w:r>
    </w:p>
    <w:p w14:paraId="63B4E24A"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Phone: +39 011 2388439</w:t>
      </w:r>
    </w:p>
    <w:p w14:paraId="2D5A0C4C"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 xml:space="preserve">press@vitaminac.net </w:t>
      </w:r>
    </w:p>
    <w:p w14:paraId="72968A29" w14:textId="77777777" w:rsidR="00601CD5" w:rsidRPr="00601CD5" w:rsidRDefault="00601CD5" w:rsidP="004C775A">
      <w:pPr>
        <w:spacing w:after="0" w:line="240" w:lineRule="auto"/>
        <w:rPr>
          <w:rFonts w:ascii="Arial" w:hAnsi="Arial" w:cs="Arial"/>
          <w:sz w:val="20"/>
          <w:szCs w:val="20"/>
        </w:rPr>
      </w:pPr>
      <w:r w:rsidRPr="00601CD5">
        <w:rPr>
          <w:rFonts w:ascii="Arial" w:hAnsi="Arial" w:cs="Arial"/>
          <w:sz w:val="20"/>
          <w:szCs w:val="20"/>
        </w:rPr>
        <w:t>www.vitaminac.net</w:t>
      </w:r>
    </w:p>
    <w:p w14:paraId="4AF124F3" w14:textId="77777777" w:rsidR="00E26BC0" w:rsidRPr="00601CD5" w:rsidRDefault="00E26BC0" w:rsidP="004C775A">
      <w:pPr>
        <w:spacing w:after="0" w:line="240" w:lineRule="auto"/>
        <w:rPr>
          <w:rFonts w:ascii="Arial" w:hAnsi="Arial" w:cs="Arial"/>
          <w:sz w:val="20"/>
          <w:szCs w:val="20"/>
        </w:rPr>
      </w:pPr>
    </w:p>
    <w:sectPr w:rsidR="00E26BC0" w:rsidRPr="00601C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3E6D"/>
    <w:multiLevelType w:val="hybridMultilevel"/>
    <w:tmpl w:val="0B0C4772"/>
    <w:lvl w:ilvl="0" w:tplc="88B02F7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0866BE"/>
    <w:multiLevelType w:val="hybridMultilevel"/>
    <w:tmpl w:val="862E28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CA"/>
    <w:rsid w:val="000569CA"/>
    <w:rsid w:val="00386390"/>
    <w:rsid w:val="004C775A"/>
    <w:rsid w:val="00601CD5"/>
    <w:rsid w:val="00DC6109"/>
    <w:rsid w:val="00E26BC0"/>
    <w:rsid w:val="00E46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B992"/>
  <w15:chartTrackingRefBased/>
  <w15:docId w15:val="{F9FECD79-3E10-6144-9FDB-5DE4E0F7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69CA"/>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Vianino</cp:lastModifiedBy>
  <cp:revision>5</cp:revision>
  <dcterms:created xsi:type="dcterms:W3CDTF">2022-03-02T12:30:00Z</dcterms:created>
  <dcterms:modified xsi:type="dcterms:W3CDTF">2022-03-02T12:33:00Z</dcterms:modified>
</cp:coreProperties>
</file>